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2E2B" w:rsidRPr="004F47C4" w:rsidRDefault="00AC2E2B" w:rsidP="00AC2E2B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t>Тема</w:t>
      </w:r>
      <w:r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4F47C4">
        <w:rPr>
          <w:rFonts w:ascii="Times New Roman" w:hAnsi="Times New Roman" w:cs="Times New Roman"/>
          <w:b/>
          <w:sz w:val="24"/>
          <w:szCs w:val="24"/>
        </w:rPr>
        <w:t>Методологическая культура – основа педагогического исследования.</w:t>
      </w:r>
    </w:p>
    <w:p w:rsidR="00AC2E2B" w:rsidRPr="004F47C4" w:rsidRDefault="00AC2E2B" w:rsidP="00AC2E2B">
      <w:pPr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ПЛАН</w:t>
      </w:r>
    </w:p>
    <w:p w:rsidR="00AC2E2B" w:rsidRPr="004F47C4" w:rsidRDefault="00AC2E2B" w:rsidP="00AC2E2B">
      <w:pPr>
        <w:numPr>
          <w:ilvl w:val="0"/>
          <w:numId w:val="1"/>
        </w:numPr>
        <w:tabs>
          <w:tab w:val="left" w:pos="284"/>
        </w:tabs>
        <w:spacing w:line="240" w:lineRule="auto"/>
        <w:contextualSpacing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Сущность методологии педагогики.</w:t>
      </w:r>
    </w:p>
    <w:p w:rsidR="00AC2E2B" w:rsidRPr="004F47C4" w:rsidRDefault="00AC2E2B" w:rsidP="00AC2E2B">
      <w:pPr>
        <w:numPr>
          <w:ilvl w:val="0"/>
          <w:numId w:val="1"/>
        </w:numPr>
        <w:tabs>
          <w:tab w:val="left" w:pos="284"/>
        </w:tabs>
        <w:spacing w:line="240" w:lineRule="auto"/>
        <w:contextualSpacing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Уровни методологического знания и их специфика в педагогике.</w:t>
      </w:r>
    </w:p>
    <w:p w:rsidR="00AC2E2B" w:rsidRPr="004F47C4" w:rsidRDefault="00AC2E2B" w:rsidP="00AC2E2B">
      <w:pPr>
        <w:numPr>
          <w:ilvl w:val="0"/>
          <w:numId w:val="1"/>
        </w:numPr>
        <w:tabs>
          <w:tab w:val="left" w:pos="284"/>
        </w:tabs>
        <w:spacing w:line="240" w:lineRule="auto"/>
        <w:contextualSpacing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Содержание методологической культуры педагога.</w:t>
      </w:r>
    </w:p>
    <w:p w:rsidR="00AC2E2B" w:rsidRPr="004F47C4" w:rsidRDefault="00AC2E2B" w:rsidP="00AC2E2B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t>Вопрос первый: сущность методологии педагогики.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Наука как отрасль человеческой деятельности может развиваться только в случае ее пополнения новыми и новыми фактами. Каким образом это происходит?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накопления и интерпретации фактов нужны научно обоснованные методы и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следования, которые отбираются из многочисленного объема. Каков принцип их отбора? Исключительно на основе </w:t>
      </w:r>
      <w:r w:rsidRPr="004F47C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методологии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/>
          <w:b/>
          <w:sz w:val="24"/>
          <w:szCs w:val="24"/>
          <w:lang w:eastAsia="ru-RU"/>
        </w:rPr>
        <w:t>Методология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 xml:space="preserve"> – от метод («способ, путь к цели») и логия («научное учение») – уч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ние о структуре, логической организации, методах и средствах деятельности. Наличие методологии – признак научной организации любой деятельности, поскольку благодаря м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 xml:space="preserve">тодологии деятельность становится предметом осознания, обучения и рационализации. 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Роль методологии заключается в том, что совокупность адекватных методов исследования влияет на достоверность результатов, а, следовательно, достоверность теории и практики ее внедрения (рис. 1).</w:t>
      </w:r>
    </w:p>
    <w:p w:rsidR="00AC2E2B" w:rsidRPr="004F47C4" w:rsidRDefault="00AC2E2B" w:rsidP="00AC2E2B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CEA934D" wp14:editId="3E21BCA7">
            <wp:extent cx="2372264" cy="234361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385" cy="2348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C2E2B" w:rsidRPr="004F47C4" w:rsidRDefault="00AC2E2B" w:rsidP="00AC2E2B">
      <w:pPr>
        <w:spacing w:line="240" w:lineRule="auto"/>
        <w:ind w:firstLine="0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1. Роль научной методологии в развитии науки- http://si-sv.com/Posobiya/teor-pedag/Tema_2.htm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Итак, </w:t>
      </w:r>
      <w:r w:rsidRPr="004F47C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методология – это система принципов и способов организации и постр</w:t>
      </w:r>
      <w:r w:rsidRPr="004F47C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</w:t>
      </w:r>
      <w:r w:rsidRPr="004F47C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ения теоретической и практической деятельности.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 xml:space="preserve">Существует методология различной деятельности. </w:t>
      </w:r>
      <w:proofErr w:type="gramStart"/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Например, А.М. Новиков и Д.А. Новиков (Новиков, А.М., Новиков, Д.А. Методология.</w:t>
      </w:r>
      <w:proofErr w:type="gramEnd"/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 xml:space="preserve"> – </w:t>
      </w:r>
      <w:proofErr w:type="gramStart"/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 xml:space="preserve">М.: СИНТЕГ. – 668 с.) выделяют методологию научного исследования, практической деятельности, учебной деятельности, а также деятельности художественной и игровой. </w:t>
      </w:r>
      <w:proofErr w:type="gramEnd"/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 xml:space="preserve">В педагогике наряду с понятием методологии существует и понятие </w:t>
      </w:r>
      <w:r w:rsidRPr="004F47C4">
        <w:rPr>
          <w:rFonts w:ascii="Times New Roman" w:eastAsia="Times New Roman" w:hAnsi="Times New Roman"/>
          <w:b/>
          <w:sz w:val="24"/>
          <w:szCs w:val="24"/>
          <w:lang w:eastAsia="ru-RU"/>
        </w:rPr>
        <w:t>методика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. Внешнее сходство и общность смыслового значения основы деятельности нередко прив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дит к смешению этих понятий. В некоторых словарях указывается, что это «то же, что и методика». Применительно к педагогике это недопустимо, ведь в структуре педагогич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 xml:space="preserve">ских наук существует множество частных методик обучения и воспитания, и поэтому термины методика и методология разграничиваются достаточно чётко. 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/>
          <w:b/>
          <w:sz w:val="24"/>
          <w:szCs w:val="24"/>
          <w:lang w:eastAsia="ru-RU"/>
        </w:rPr>
        <w:t>Методика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 xml:space="preserve"> обычно понимается как совокупность методов, приёмов практического выполнения чего-либо или конкретизация отдельного метода, в то время как </w:t>
      </w:r>
      <w:r w:rsidRPr="004F47C4">
        <w:rPr>
          <w:rFonts w:ascii="Times New Roman" w:eastAsia="Times New Roman" w:hAnsi="Times New Roman"/>
          <w:b/>
          <w:sz w:val="24"/>
          <w:szCs w:val="24"/>
          <w:lang w:eastAsia="ru-RU"/>
        </w:rPr>
        <w:t>методология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 xml:space="preserve"> является </w:t>
      </w:r>
      <w:r w:rsidRPr="004F47C4">
        <w:rPr>
          <w:rFonts w:ascii="Times New Roman" w:eastAsia="Times New Roman" w:hAnsi="Times New Roman"/>
          <w:i/>
          <w:sz w:val="24"/>
          <w:szCs w:val="24"/>
          <w:lang w:eastAsia="ru-RU"/>
        </w:rPr>
        <w:t>научной основой деятельности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Педагогическая методология включает в себя два аспекта: методологию педагог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ческой науки (научно-педагогического исследования) и методологию педагогической де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я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 xml:space="preserve">тельности (практической деятельности педагога: учителя, преподавателя, воспитателя). 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Методологии педагогической науки и педагогической деятельности неразрывно связаны друг с другом общностью охватываемых ими предметов и явлений (рис. 2). Так, если педагогическая наука в целом сориентирована на познание педагогического проце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с</w:t>
      </w:r>
      <w:r w:rsidRPr="004F47C4">
        <w:rPr>
          <w:rFonts w:ascii="Times New Roman" w:eastAsia="Times New Roman" w:hAnsi="Times New Roman"/>
          <w:sz w:val="24"/>
          <w:szCs w:val="24"/>
          <w:lang w:eastAsia="ru-RU"/>
        </w:rPr>
        <w:t>са, то педагогическая деятельность – на его практическую реализацию.</w:t>
      </w:r>
    </w:p>
    <w:p w:rsidR="00AC2E2B" w:rsidRPr="004F47C4" w:rsidRDefault="00AC2E2B" w:rsidP="00AC2E2B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F4F17AE" wp14:editId="084C2CDB">
            <wp:extent cx="5486400" cy="21928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9090" cy="2193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C2E2B" w:rsidRPr="004F47C4" w:rsidRDefault="00AC2E2B" w:rsidP="00AC2E2B">
      <w:pPr>
        <w:spacing w:line="240" w:lineRule="auto"/>
        <w:ind w:firstLine="0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2 Взаимосвязь методологии педагогической науки и педагогической деятельности Источник: http://si-sv.com/Posobiya/teor-pedag/Tema_2.htm</w:t>
      </w:r>
      <w:r w:rsidRPr="004F47C4">
        <w:rPr>
          <w:sz w:val="24"/>
          <w:szCs w:val="24"/>
        </w:rPr>
        <w:t xml:space="preserve"> - </w:t>
      </w:r>
      <w:r w:rsidRPr="004F47C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Сидоров, С.В.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Теоретическая педагогика.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Методология педагогики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это наука о методах, ориентированная на внутренние механизмы, логику движения и организации педагогического процесса. Она базируется на научных идеях, определяющих смысл педагогической деятельности в целом, пути и способы личностно-профессионального самоопределения субъектов образования в изменя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ю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щейся социокультурной ситуации.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Методология педагогики базируется на совокупности идей, которые раскрываются посредством ряда принципов (подходов), например: 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деятельностный, 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proofErr w:type="spellStart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полисубъектный</w:t>
      </w:r>
      <w:proofErr w:type="spellEnd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культурологический, 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proofErr w:type="spellStart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этнопедагогический</w:t>
      </w:r>
      <w:proofErr w:type="spellEnd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- антропологический.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Деятельность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это целесообразное преобразование людьми окружающей де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й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ствительности. Исходной формой такого преобразования является труд. Все виды матер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альной и духовной деятельности человека являются производными от труда и несут в себе его главную черту – творческое преобразование окружающего мира. Преобразуя природу, человек преобразует и самого себя, проявляясь как субъект своего развития.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Однако признание факта, что в деятельности личность формируется и проявляется, еще не есть деятельностный подход. Последний требует специальной работы по выбору и организации деятельности ребенка, по активизации и переводу его в позицию субъекта познания, труда и общения. Это, в свою очередь, предполагает обучение ребенка выбору цели и планированию деятельности, ее организации и регулированию, контролю, самоа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ализу и оценке результатов деятельности.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Полисубъектный (диалогический) подход 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вытекает из того, что сущность человека значительно богаче, разностороннее и сложнее, чем его деятельность, не исчерпывается деятельностью, не может быть сведена к ней и отождествлена с нею.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Личность обретает свое человеческое, гуманистическое содержание в общении с другими. В этой связи она есть продукт и результат общения с окружающими людьми. Поэтому личность рассматривается как система характерных для нее отношений, нос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тель взаимоотношений и взаимодействий социальной группы.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Диалогический подход в единстве с </w:t>
      </w:r>
      <w:proofErr w:type="gramStart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личностным</w:t>
      </w:r>
      <w:proofErr w:type="gramEnd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деятельностным</w:t>
      </w:r>
      <w:proofErr w:type="spellEnd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составляет сущность методологии гуманистической педагогики. Применение этих принципов 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позв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ляет создать психологическое единство субъектов, благодаря которому «объектное» во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действие уступает место творческому процессу </w:t>
      </w:r>
      <w:proofErr w:type="spellStart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взаиморазвития</w:t>
      </w:r>
      <w:proofErr w:type="spellEnd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саморазвития.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Культурологический подход 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конкретно-научная методология познания и прео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б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разования педагогической реальности имеет своим основанием аксиологию (от греч</w:t>
      </w:r>
      <w:proofErr w:type="gramStart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proofErr w:type="gramStart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gramEnd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xia</w:t>
      </w:r>
      <w:proofErr w:type="spellEnd"/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ценность) – учение о ценностях и ценностной структуре мира. Данный подход обусло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лен объективной связью человека с культурой как системой ценностей. Человек содержит в себе часть культуры. Он не только развивается на основе освоенной им культуры, но и вносит в нее нечто принципиально новое, т. е. становится творцом новых ее элементов. В связи с этим освоение культуры как системы ценностей представляет собой, во-первых, развитие самого человека и, во-вторых, становление его как творческой личности.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Воспитание с опорой на национальные традиции народа, его культуру, национал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но-этническую обрядность, обычаи, привычки – условие реализации </w:t>
      </w:r>
      <w:proofErr w:type="spellStart"/>
      <w:r w:rsidRPr="004F47C4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этнопедагогического</w:t>
      </w:r>
      <w:proofErr w:type="spellEnd"/>
      <w:r w:rsidRPr="004F47C4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подхода 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к проектированию и организации педагогического процесса.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Ребенок живет и учится в конкретной социокультурной среде, принадлежит к определенному этносу. Национальная культура придает специфический колорит среде, в которой функционируют различные образовательные учреждения. Задача педагогов состоит в том, чтобы, с одной стороны, изучать, формировать эту среду, а с другой – макс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мально использовать ее воспитательные возможности.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Антропологический подход 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впервые разработал и обосновал К.Д. Ушинский. В его понимании это системное использование данных всех наук о человеке и их учет при п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строении и осуществлении педагогического процесса. Он писал: «Если педагогика хочет воспитывать человека во всех отношениях, то она должна прежде узнать его тоже во всех отношениях». Это положение К.Д. Ушинского остается актуальным для современной п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дагогики.</w:t>
      </w:r>
    </w:p>
    <w:p w:rsidR="00AC2E2B" w:rsidRPr="004F47C4" w:rsidRDefault="00AC2E2B" w:rsidP="00AC2E2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Выделенные методологические принципы (подходы) педагогики как отрасли гум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нитарного знания позволяют: 1) вычленить ее действительные проблемы и определить стратегию и основные способы их разрешения; 2) проанализировать всю сумму образов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4F47C4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тельных проблем и установить их иерархию (порядок значимости); 3) в самом общем виде осуществлять прогнозирование.</w:t>
      </w:r>
    </w:p>
    <w:p w:rsidR="00AC2E2B" w:rsidRPr="004F47C4" w:rsidRDefault="00AC2E2B" w:rsidP="00AC2E2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t>Вопрос второй: уровни методологии педагогики.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Различают две формы методологического знания: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</w:t>
      </w:r>
      <w:r w:rsidRPr="004F47C4">
        <w:rPr>
          <w:rFonts w:ascii="Times New Roman" w:hAnsi="Times New Roman" w:cs="Times New Roman"/>
          <w:sz w:val="24"/>
          <w:szCs w:val="24"/>
        </w:rPr>
        <w:tab/>
        <w:t>дескриптивная – научно-познавательное описание, результатом чего стан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вится совокупность знаний о данной области явлений, включая и описание фактов, и об</w:t>
      </w:r>
      <w:r w:rsidRPr="004F47C4">
        <w:rPr>
          <w:rFonts w:ascii="Times New Roman" w:hAnsi="Times New Roman" w:cs="Times New Roman"/>
          <w:sz w:val="24"/>
          <w:szCs w:val="24"/>
        </w:rPr>
        <w:t>ъ</w:t>
      </w:r>
      <w:r w:rsidRPr="004F47C4">
        <w:rPr>
          <w:rFonts w:ascii="Times New Roman" w:hAnsi="Times New Roman" w:cs="Times New Roman"/>
          <w:sz w:val="24"/>
          <w:szCs w:val="24"/>
        </w:rPr>
        <w:t>яснение опыта, и теоретический анализ внутренней сущности изучаемых процессов;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</w:t>
      </w:r>
      <w:r w:rsidRPr="004F47C4">
        <w:rPr>
          <w:rFonts w:ascii="Times New Roman" w:hAnsi="Times New Roman" w:cs="Times New Roman"/>
          <w:sz w:val="24"/>
          <w:szCs w:val="24"/>
        </w:rPr>
        <w:tab/>
        <w:t>прескриптивная – нормативное описание, т.е. реализуемое в виде предпис</w:t>
      </w:r>
      <w:r w:rsidRPr="004F47C4">
        <w:rPr>
          <w:rFonts w:ascii="Times New Roman" w:hAnsi="Times New Roman" w:cs="Times New Roman"/>
          <w:sz w:val="24"/>
          <w:szCs w:val="24"/>
        </w:rPr>
        <w:t>а</w:t>
      </w:r>
      <w:r w:rsidRPr="004F47C4">
        <w:rPr>
          <w:rFonts w:ascii="Times New Roman" w:hAnsi="Times New Roman" w:cs="Times New Roman"/>
          <w:sz w:val="24"/>
          <w:szCs w:val="24"/>
        </w:rPr>
        <w:t xml:space="preserve">ний, прямых указаний к деятельности. 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t>Уровни</w:t>
      </w:r>
      <w:r w:rsidRPr="004F47C4">
        <w:rPr>
          <w:rFonts w:ascii="Times New Roman" w:hAnsi="Times New Roman" w:cs="Times New Roman"/>
          <w:sz w:val="24"/>
          <w:szCs w:val="24"/>
        </w:rPr>
        <w:t xml:space="preserve"> методологии: 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1) философские знания; 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2) общенаучная методология (системный, синергетический и др. подходы); 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3) конкретно-научная методология (совокупность методов, применяемых в той или иной специальной научной дисциплине, например, в педагогике); 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4) специальные методики и техники исследования.</w:t>
      </w:r>
    </w:p>
    <w:p w:rsidR="00AC2E2B" w:rsidRPr="004F47C4" w:rsidRDefault="00AC2E2B" w:rsidP="00AC2E2B">
      <w:pPr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D617B56" wp14:editId="4FC591C5">
            <wp:extent cx="5089585" cy="282156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082" cy="28229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Зачем нужно знать методологию? Без методологических знаний невозможно гр</w:t>
      </w:r>
      <w:r w:rsidRPr="004F47C4">
        <w:rPr>
          <w:rFonts w:ascii="Times New Roman" w:hAnsi="Times New Roman" w:cs="Times New Roman"/>
          <w:sz w:val="24"/>
          <w:szCs w:val="24"/>
        </w:rPr>
        <w:t>а</w:t>
      </w:r>
      <w:r w:rsidRPr="004F47C4">
        <w:rPr>
          <w:rFonts w:ascii="Times New Roman" w:hAnsi="Times New Roman" w:cs="Times New Roman"/>
          <w:sz w:val="24"/>
          <w:szCs w:val="24"/>
        </w:rPr>
        <w:t>мотно провести педагогическое исследование. Такую грамотность дает овладение метод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логической культурой, в содержание которой входят: методологическая рефлексия (ум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>ние анализировать собственную деятельность), способность к научному обоснованию, критическому осмыслению и творческому применению определенных концепций, форм и методов познания, управления, конструирования.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C2E2B" w:rsidRPr="004F47C4" w:rsidRDefault="00AC2E2B" w:rsidP="00AC2E2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t>Вопрос третий: содержание методологической культуры педагога.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Методологическая культура – это культура мышления, основанная на методолог</w:t>
      </w:r>
      <w:r w:rsidRPr="004F47C4">
        <w:rPr>
          <w:rFonts w:ascii="Times New Roman" w:hAnsi="Times New Roman" w:cs="Times New Roman"/>
          <w:sz w:val="24"/>
          <w:szCs w:val="24"/>
        </w:rPr>
        <w:t>и</w:t>
      </w:r>
      <w:r w:rsidRPr="004F47C4">
        <w:rPr>
          <w:rFonts w:ascii="Times New Roman" w:hAnsi="Times New Roman" w:cs="Times New Roman"/>
          <w:sz w:val="24"/>
          <w:szCs w:val="24"/>
        </w:rPr>
        <w:t>ческих знаниях, необходимой частью которой является рефлексия. Такая культура нужна и ученому, и практику не меньше. Мыслительный акт в педагогическом процессе напра</w:t>
      </w:r>
      <w:r w:rsidRPr="004F47C4">
        <w:rPr>
          <w:rFonts w:ascii="Times New Roman" w:hAnsi="Times New Roman" w:cs="Times New Roman"/>
          <w:sz w:val="24"/>
          <w:szCs w:val="24"/>
        </w:rPr>
        <w:t>в</w:t>
      </w:r>
      <w:r w:rsidRPr="004F47C4">
        <w:rPr>
          <w:rFonts w:ascii="Times New Roman" w:hAnsi="Times New Roman" w:cs="Times New Roman"/>
          <w:sz w:val="24"/>
          <w:szCs w:val="24"/>
        </w:rPr>
        <w:t>лен на разрешение возникающих в этом процессе проблем, и здесь нельзя обойтись без рефлексии, то есть размышлений о собственной деятельности.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t>Проблемы</w:t>
      </w:r>
      <w:r w:rsidRPr="004F47C4">
        <w:rPr>
          <w:rFonts w:ascii="Times New Roman" w:hAnsi="Times New Roman" w:cs="Times New Roman"/>
          <w:sz w:val="24"/>
          <w:szCs w:val="24"/>
        </w:rPr>
        <w:t xml:space="preserve">  методологической культуры.</w:t>
      </w:r>
    </w:p>
    <w:p w:rsidR="00AC2E2B" w:rsidRPr="004F47C4" w:rsidRDefault="00AC2E2B" w:rsidP="00AC2E2B">
      <w:pPr>
        <w:numPr>
          <w:ilvl w:val="0"/>
          <w:numId w:val="3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Непонимание важности методологии для </w:t>
      </w:r>
      <w:r w:rsidRPr="004F47C4">
        <w:rPr>
          <w:rFonts w:ascii="Times New Roman" w:hAnsi="Times New Roman" w:cs="Times New Roman"/>
          <w:b/>
          <w:sz w:val="24"/>
          <w:szCs w:val="24"/>
        </w:rPr>
        <w:t>деятельности</w:t>
      </w:r>
      <w:r w:rsidRPr="004F47C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Практическое значение методологии в педагогике с большим трудом осознается не только современным учительством, но и научным сообществом. Это связано с тем, что долгое время теоретико-педагогическая деятельность, основу которой составляют мет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дологические знания и умения, рассматривалась как предмет занятий только ученых. Вм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 xml:space="preserve">сте с тем в самой методологии педагогической науки заложен огромный потенциал для развития творчества учителя. </w:t>
      </w:r>
    </w:p>
    <w:p w:rsidR="00AC2E2B" w:rsidRPr="004F47C4" w:rsidRDefault="00AC2E2B" w:rsidP="00AC2E2B">
      <w:pPr>
        <w:numPr>
          <w:ilvl w:val="0"/>
          <w:numId w:val="3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Непонимание важности методологии для </w:t>
      </w:r>
      <w:r w:rsidRPr="004F47C4">
        <w:rPr>
          <w:rFonts w:ascii="Times New Roman" w:hAnsi="Times New Roman" w:cs="Times New Roman"/>
          <w:b/>
          <w:sz w:val="24"/>
          <w:szCs w:val="24"/>
        </w:rPr>
        <w:t>теории</w:t>
      </w:r>
      <w:r w:rsidRPr="004F47C4">
        <w:rPr>
          <w:rFonts w:ascii="Times New Roman" w:hAnsi="Times New Roman" w:cs="Times New Roman"/>
          <w:sz w:val="24"/>
          <w:szCs w:val="24"/>
        </w:rPr>
        <w:t xml:space="preserve"> педагогики.</w:t>
      </w:r>
    </w:p>
    <w:p w:rsidR="00AC2E2B" w:rsidRPr="004F47C4" w:rsidRDefault="00AC2E2B" w:rsidP="00AC2E2B">
      <w:pPr>
        <w:spacing w:line="240" w:lineRule="auto"/>
        <w:ind w:firstLine="0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В.А.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Сластенин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в конце 1980-х гг. оформляет данный феномен как научное направление. С точки зрения ученого, методология может не только обосновывать научную деятел</w:t>
      </w:r>
      <w:r w:rsidRPr="004F47C4">
        <w:rPr>
          <w:rFonts w:ascii="Times New Roman" w:hAnsi="Times New Roman" w:cs="Times New Roman"/>
          <w:sz w:val="24"/>
          <w:szCs w:val="24"/>
        </w:rPr>
        <w:t>ь</w:t>
      </w:r>
      <w:r w:rsidRPr="004F47C4">
        <w:rPr>
          <w:rFonts w:ascii="Times New Roman" w:hAnsi="Times New Roman" w:cs="Times New Roman"/>
          <w:sz w:val="24"/>
          <w:szCs w:val="24"/>
        </w:rPr>
        <w:t>ность, но и определять исследовательские умения учителя, придавая особую культуру п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 xml:space="preserve">дагогическому сознанию. 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Современный преподаватель должен обладать методологическими умениями, т</w:t>
      </w:r>
      <w:r w:rsidRPr="004F47C4">
        <w:rPr>
          <w:rFonts w:ascii="Times New Roman" w:hAnsi="Times New Roman" w:cs="Times New Roman"/>
          <w:sz w:val="24"/>
          <w:szCs w:val="24"/>
        </w:rPr>
        <w:t>а</w:t>
      </w:r>
      <w:r w:rsidRPr="004F47C4">
        <w:rPr>
          <w:rFonts w:ascii="Times New Roman" w:hAnsi="Times New Roman" w:cs="Times New Roman"/>
          <w:sz w:val="24"/>
          <w:szCs w:val="24"/>
        </w:rPr>
        <w:t>кими как:</w:t>
      </w:r>
    </w:p>
    <w:p w:rsidR="00AC2E2B" w:rsidRPr="004F47C4" w:rsidRDefault="00AC2E2B" w:rsidP="00AC2E2B">
      <w:pPr>
        <w:numPr>
          <w:ilvl w:val="0"/>
          <w:numId w:val="2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выстраивание образовательного процесса, </w:t>
      </w:r>
    </w:p>
    <w:p w:rsidR="00AC2E2B" w:rsidRPr="004F47C4" w:rsidRDefault="00AC2E2B" w:rsidP="00AC2E2B">
      <w:pPr>
        <w:numPr>
          <w:ilvl w:val="0"/>
          <w:numId w:val="2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определение целей, </w:t>
      </w:r>
    </w:p>
    <w:p w:rsidR="00AC2E2B" w:rsidRPr="004F47C4" w:rsidRDefault="00AC2E2B" w:rsidP="00AC2E2B">
      <w:pPr>
        <w:numPr>
          <w:ilvl w:val="0"/>
          <w:numId w:val="2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выделение необходимых для ее достижения принципов,</w:t>
      </w:r>
    </w:p>
    <w:p w:rsidR="00AC2E2B" w:rsidRPr="004F47C4" w:rsidRDefault="00AC2E2B" w:rsidP="00AC2E2B">
      <w:pPr>
        <w:numPr>
          <w:ilvl w:val="0"/>
          <w:numId w:val="2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определение адекватных целям и принципам педагогических задач,</w:t>
      </w:r>
    </w:p>
    <w:p w:rsidR="00AC2E2B" w:rsidRPr="004F47C4" w:rsidRDefault="00AC2E2B" w:rsidP="00AC2E2B">
      <w:pPr>
        <w:numPr>
          <w:ilvl w:val="0"/>
          <w:numId w:val="2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выстраивание гипотезы их решения, </w:t>
      </w:r>
    </w:p>
    <w:p w:rsidR="00AC2E2B" w:rsidRPr="004F47C4" w:rsidRDefault="00AC2E2B" w:rsidP="00AC2E2B">
      <w:pPr>
        <w:numPr>
          <w:ilvl w:val="0"/>
          <w:numId w:val="2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применение необходимых для решения задачи и проверки гипотезы методов.</w:t>
      </w:r>
    </w:p>
    <w:p w:rsidR="00AC2E2B" w:rsidRPr="004F47C4" w:rsidRDefault="00AC2E2B" w:rsidP="00AC2E2B">
      <w:pPr>
        <w:numPr>
          <w:ilvl w:val="0"/>
          <w:numId w:val="3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lastRenderedPageBreak/>
        <w:t>Ограниченное рассмотрение методологической культуры только как овладение учителями-практиками аппаратом научной деятельности. При этом</w:t>
      </w:r>
      <w:proofErr w:type="gramStart"/>
      <w:r w:rsidRPr="004F47C4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Pr="004F47C4">
        <w:rPr>
          <w:rFonts w:ascii="Times New Roman" w:hAnsi="Times New Roman" w:cs="Times New Roman"/>
          <w:sz w:val="24"/>
          <w:szCs w:val="24"/>
        </w:rPr>
        <w:t xml:space="preserve"> перечи</w:t>
      </w:r>
      <w:r w:rsidRPr="004F47C4">
        <w:rPr>
          <w:rFonts w:ascii="Times New Roman" w:hAnsi="Times New Roman" w:cs="Times New Roman"/>
          <w:sz w:val="24"/>
          <w:szCs w:val="24"/>
        </w:rPr>
        <w:t>с</w:t>
      </w:r>
      <w:r w:rsidRPr="004F47C4">
        <w:rPr>
          <w:rFonts w:ascii="Times New Roman" w:hAnsi="Times New Roman" w:cs="Times New Roman"/>
          <w:sz w:val="24"/>
          <w:szCs w:val="24"/>
        </w:rPr>
        <w:t xml:space="preserve">ленные умения опосредованы интеллектуальными операциями: </w:t>
      </w:r>
    </w:p>
    <w:p w:rsidR="00AC2E2B" w:rsidRPr="004F47C4" w:rsidRDefault="00AC2E2B" w:rsidP="00AC2E2B">
      <w:pPr>
        <w:spacing w:line="240" w:lineRule="auto"/>
        <w:ind w:left="709" w:firstLine="0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- осознания, </w:t>
      </w:r>
    </w:p>
    <w:p w:rsidR="00AC2E2B" w:rsidRPr="004F47C4" w:rsidRDefault="00AC2E2B" w:rsidP="00AC2E2B">
      <w:pPr>
        <w:spacing w:line="240" w:lineRule="auto"/>
        <w:ind w:left="709" w:firstLine="0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- формулирования, </w:t>
      </w:r>
    </w:p>
    <w:p w:rsidR="00AC2E2B" w:rsidRPr="004F47C4" w:rsidRDefault="00AC2E2B" w:rsidP="00AC2E2B">
      <w:pPr>
        <w:spacing w:line="240" w:lineRule="auto"/>
        <w:ind w:left="709" w:firstLine="0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- творческого решения педагогических задач, </w:t>
      </w:r>
    </w:p>
    <w:p w:rsidR="00AC2E2B" w:rsidRPr="004F47C4" w:rsidRDefault="00AC2E2B" w:rsidP="00AC2E2B">
      <w:pPr>
        <w:spacing w:line="240" w:lineRule="auto"/>
        <w:ind w:left="709" w:firstLine="0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- методической рефлексии. </w:t>
      </w:r>
    </w:p>
    <w:p w:rsidR="00AC2E2B" w:rsidRPr="004F47C4" w:rsidRDefault="00AC2E2B" w:rsidP="00AC2E2B">
      <w:pPr>
        <w:spacing w:line="240" w:lineRule="auto"/>
        <w:ind w:left="709" w:firstLine="0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t>Показатели</w:t>
      </w:r>
      <w:r w:rsidRPr="004F47C4">
        <w:rPr>
          <w:rFonts w:ascii="Times New Roman" w:hAnsi="Times New Roman" w:cs="Times New Roman"/>
          <w:sz w:val="24"/>
          <w:szCs w:val="24"/>
        </w:rPr>
        <w:t xml:space="preserve"> сформированности методологических умений:</w:t>
      </w:r>
    </w:p>
    <w:p w:rsidR="00AC2E2B" w:rsidRPr="004F47C4" w:rsidRDefault="00AC2E2B" w:rsidP="00AC2E2B">
      <w:pPr>
        <w:spacing w:line="240" w:lineRule="auto"/>
        <w:ind w:left="709" w:firstLine="0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проблемное видение - способность выделять противоречия, формулировать пр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блему;</w:t>
      </w:r>
    </w:p>
    <w:p w:rsidR="00AC2E2B" w:rsidRPr="004F47C4" w:rsidRDefault="00AC2E2B" w:rsidP="00AC2E2B">
      <w:pPr>
        <w:spacing w:line="240" w:lineRule="auto"/>
        <w:ind w:left="709" w:firstLine="0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постановка перспективных целей - выдвижение стратегических и тактических з</w:t>
      </w:r>
      <w:r w:rsidRPr="004F47C4">
        <w:rPr>
          <w:rFonts w:ascii="Times New Roman" w:hAnsi="Times New Roman" w:cs="Times New Roman"/>
          <w:sz w:val="24"/>
          <w:szCs w:val="24"/>
        </w:rPr>
        <w:t>а</w:t>
      </w:r>
      <w:r w:rsidRPr="004F47C4">
        <w:rPr>
          <w:rFonts w:ascii="Times New Roman" w:hAnsi="Times New Roman" w:cs="Times New Roman"/>
          <w:sz w:val="24"/>
          <w:szCs w:val="24"/>
        </w:rPr>
        <w:t>дач;</w:t>
      </w:r>
    </w:p>
    <w:p w:rsidR="00AC2E2B" w:rsidRPr="004F47C4" w:rsidRDefault="00AC2E2B" w:rsidP="00AC2E2B">
      <w:pPr>
        <w:spacing w:line="240" w:lineRule="auto"/>
        <w:ind w:left="709" w:firstLine="0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выявление причин неудач - определение и анализ своих недостатков.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t>Модель 1</w:t>
      </w:r>
      <w:r w:rsidRPr="004F47C4">
        <w:rPr>
          <w:rFonts w:ascii="Times New Roman" w:hAnsi="Times New Roman" w:cs="Times New Roman"/>
          <w:sz w:val="24"/>
          <w:szCs w:val="24"/>
        </w:rPr>
        <w:t xml:space="preserve"> формирования методологической культуры:</w:t>
      </w:r>
    </w:p>
    <w:p w:rsidR="00AC2E2B" w:rsidRPr="004F47C4" w:rsidRDefault="00AC2E2B" w:rsidP="00AC2E2B">
      <w:pPr>
        <w:numPr>
          <w:ilvl w:val="0"/>
          <w:numId w:val="4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усвоение методологических знаний, </w:t>
      </w:r>
    </w:p>
    <w:p w:rsidR="00AC2E2B" w:rsidRPr="004F47C4" w:rsidRDefault="00AC2E2B" w:rsidP="00AC2E2B">
      <w:pPr>
        <w:numPr>
          <w:ilvl w:val="0"/>
          <w:numId w:val="4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ознакомление со способами разрешения противоречий: </w:t>
      </w:r>
    </w:p>
    <w:p w:rsidR="00AC2E2B" w:rsidRPr="004F47C4" w:rsidRDefault="00AC2E2B" w:rsidP="00AC2E2B">
      <w:pPr>
        <w:numPr>
          <w:ilvl w:val="0"/>
          <w:numId w:val="5"/>
        </w:numPr>
        <w:spacing w:line="240" w:lineRule="auto"/>
        <w:ind w:left="1276" w:hanging="283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посредством оценки решений, основанных на научном и обыденном опыте,</w:t>
      </w:r>
    </w:p>
    <w:p w:rsidR="00AC2E2B" w:rsidRPr="004F47C4" w:rsidRDefault="00AC2E2B" w:rsidP="00AC2E2B">
      <w:pPr>
        <w:numPr>
          <w:ilvl w:val="0"/>
          <w:numId w:val="5"/>
        </w:numPr>
        <w:spacing w:line="240" w:lineRule="auto"/>
        <w:ind w:left="1276" w:hanging="283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посредством  сравнения и описания реакций профессионального и непрофе</w:t>
      </w:r>
      <w:r w:rsidRPr="004F47C4">
        <w:rPr>
          <w:rFonts w:ascii="Times New Roman" w:hAnsi="Times New Roman" w:cs="Times New Roman"/>
          <w:sz w:val="24"/>
          <w:szCs w:val="24"/>
        </w:rPr>
        <w:t>с</w:t>
      </w:r>
      <w:r w:rsidRPr="004F47C4">
        <w:rPr>
          <w:rFonts w:ascii="Times New Roman" w:hAnsi="Times New Roman" w:cs="Times New Roman"/>
          <w:sz w:val="24"/>
          <w:szCs w:val="24"/>
        </w:rPr>
        <w:t>сионального воспитателя на проступки ребенка,</w:t>
      </w:r>
    </w:p>
    <w:p w:rsidR="00AC2E2B" w:rsidRPr="004F47C4" w:rsidRDefault="00AC2E2B" w:rsidP="00AC2E2B">
      <w:pPr>
        <w:numPr>
          <w:ilvl w:val="0"/>
          <w:numId w:val="5"/>
        </w:numPr>
        <w:spacing w:line="240" w:lineRule="auto"/>
        <w:ind w:left="1276" w:hanging="283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посредством объяснения неодинаковых мер воздействия на ребенка и т. п.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t>Модель 2</w:t>
      </w:r>
      <w:r w:rsidRPr="004F47C4">
        <w:rPr>
          <w:rFonts w:ascii="Times New Roman" w:hAnsi="Times New Roman" w:cs="Times New Roman"/>
          <w:sz w:val="24"/>
          <w:szCs w:val="24"/>
        </w:rPr>
        <w:t xml:space="preserve"> формирования методологической культуры на основе профессиональн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го мышления и аксиологических (ценностных) ориентаций учителя, т.е. педагогическая задача должна быть не только понята, но и принята педагогом:</w:t>
      </w:r>
    </w:p>
    <w:p w:rsidR="00AC2E2B" w:rsidRPr="004F47C4" w:rsidRDefault="00AC2E2B" w:rsidP="00AC2E2B">
      <w:pPr>
        <w:numPr>
          <w:ilvl w:val="0"/>
          <w:numId w:val="6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формирование гуманных личностных смыслов профессии учителя:</w:t>
      </w:r>
    </w:p>
    <w:p w:rsidR="00AC2E2B" w:rsidRPr="004F47C4" w:rsidRDefault="00AC2E2B" w:rsidP="00AC2E2B">
      <w:pPr>
        <w:numPr>
          <w:ilvl w:val="0"/>
          <w:numId w:val="7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посредством наращивания психолого-педагогических знаний,</w:t>
      </w:r>
    </w:p>
    <w:p w:rsidR="00AC2E2B" w:rsidRPr="004F47C4" w:rsidRDefault="00AC2E2B" w:rsidP="00AC2E2B">
      <w:pPr>
        <w:numPr>
          <w:ilvl w:val="0"/>
          <w:numId w:val="7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их актуализация при решении познавательных и практических задач, пр</w:t>
      </w:r>
      <w:r w:rsidRPr="004F47C4">
        <w:rPr>
          <w:rFonts w:ascii="Times New Roman" w:hAnsi="Times New Roman" w:cs="Times New Roman"/>
          <w:sz w:val="24"/>
          <w:szCs w:val="24"/>
        </w:rPr>
        <w:t>и</w:t>
      </w:r>
      <w:r w:rsidRPr="004F47C4">
        <w:rPr>
          <w:rFonts w:ascii="Times New Roman" w:hAnsi="Times New Roman" w:cs="Times New Roman"/>
          <w:sz w:val="24"/>
          <w:szCs w:val="24"/>
        </w:rPr>
        <w:t xml:space="preserve">менения их в новых ситуациях, при усвоении опорных теоретических основ познавательных и практических умений и т.д. </w:t>
      </w:r>
    </w:p>
    <w:p w:rsidR="00AC2E2B" w:rsidRPr="004F47C4" w:rsidRDefault="00AC2E2B" w:rsidP="00AC2E2B">
      <w:pPr>
        <w:numPr>
          <w:ilvl w:val="0"/>
          <w:numId w:val="6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развитие профессионального мышления, посредством придания аксиологич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>ского характера:</w:t>
      </w:r>
    </w:p>
    <w:p w:rsidR="00AC2E2B" w:rsidRPr="004F47C4" w:rsidRDefault="00AC2E2B" w:rsidP="00AC2E2B">
      <w:pPr>
        <w:numPr>
          <w:ilvl w:val="0"/>
          <w:numId w:val="8"/>
        </w:numPr>
        <w:spacing w:line="240" w:lineRule="auto"/>
        <w:ind w:left="1560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учебному процессу, </w:t>
      </w:r>
    </w:p>
    <w:p w:rsidR="00AC2E2B" w:rsidRPr="004F47C4" w:rsidRDefault="00AC2E2B" w:rsidP="00AC2E2B">
      <w:pPr>
        <w:numPr>
          <w:ilvl w:val="0"/>
          <w:numId w:val="8"/>
        </w:numPr>
        <w:spacing w:line="240" w:lineRule="auto"/>
        <w:ind w:left="1560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мотивам учения, </w:t>
      </w:r>
    </w:p>
    <w:p w:rsidR="00AC2E2B" w:rsidRPr="004F47C4" w:rsidRDefault="00AC2E2B" w:rsidP="00AC2E2B">
      <w:pPr>
        <w:numPr>
          <w:ilvl w:val="0"/>
          <w:numId w:val="8"/>
        </w:numPr>
        <w:spacing w:line="240" w:lineRule="auto"/>
        <w:ind w:left="1560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личностному смыслу полученных знаний, </w:t>
      </w:r>
    </w:p>
    <w:p w:rsidR="00AC2E2B" w:rsidRPr="004F47C4" w:rsidRDefault="00AC2E2B" w:rsidP="00AC2E2B">
      <w:pPr>
        <w:numPr>
          <w:ilvl w:val="0"/>
          <w:numId w:val="8"/>
        </w:numPr>
        <w:spacing w:line="240" w:lineRule="auto"/>
        <w:ind w:left="1560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удовлетворенности процессом обучения, </w:t>
      </w:r>
    </w:p>
    <w:p w:rsidR="00AC2E2B" w:rsidRPr="004F47C4" w:rsidRDefault="00AC2E2B" w:rsidP="00AC2E2B">
      <w:pPr>
        <w:numPr>
          <w:ilvl w:val="0"/>
          <w:numId w:val="8"/>
        </w:numPr>
        <w:spacing w:line="240" w:lineRule="auto"/>
        <w:ind w:left="1560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характеру отношений с коллегами,</w:t>
      </w:r>
    </w:p>
    <w:p w:rsidR="00AC2E2B" w:rsidRPr="004F47C4" w:rsidRDefault="00AC2E2B" w:rsidP="00AC2E2B">
      <w:pPr>
        <w:numPr>
          <w:ilvl w:val="0"/>
          <w:numId w:val="8"/>
        </w:numPr>
        <w:spacing w:line="240" w:lineRule="auto"/>
        <w:ind w:left="1560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готовности к самообразованию.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В данных моделях формирование методологической культуры преподавателя пр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 xml:space="preserve">исходит не в результате осмысления и анализа педагогической проблемы, а как результат </w:t>
      </w:r>
      <w:r w:rsidRPr="004F47C4">
        <w:rPr>
          <w:rFonts w:ascii="Times New Roman" w:hAnsi="Times New Roman" w:cs="Times New Roman"/>
          <w:b/>
          <w:sz w:val="24"/>
          <w:szCs w:val="24"/>
        </w:rPr>
        <w:t>припоминания</w:t>
      </w:r>
      <w:r w:rsidRPr="004F47C4">
        <w:rPr>
          <w:rFonts w:ascii="Times New Roman" w:hAnsi="Times New Roman" w:cs="Times New Roman"/>
          <w:sz w:val="24"/>
          <w:szCs w:val="24"/>
        </w:rPr>
        <w:t xml:space="preserve"> – какие методика, прием, средство и т. п. больше подходят к какому-то явлению. Итак, поиск решений сводится к выполнению стандартных методических риту</w:t>
      </w:r>
      <w:r w:rsidRPr="004F47C4">
        <w:rPr>
          <w:rFonts w:ascii="Times New Roman" w:hAnsi="Times New Roman" w:cs="Times New Roman"/>
          <w:sz w:val="24"/>
          <w:szCs w:val="24"/>
        </w:rPr>
        <w:t>а</w:t>
      </w:r>
      <w:r w:rsidRPr="004F47C4">
        <w:rPr>
          <w:rFonts w:ascii="Times New Roman" w:hAnsi="Times New Roman" w:cs="Times New Roman"/>
          <w:sz w:val="24"/>
          <w:szCs w:val="24"/>
        </w:rPr>
        <w:t>лов, определяющих правильность выбора «оптимального» варианта педагогических де</w:t>
      </w:r>
      <w:r w:rsidRPr="004F47C4">
        <w:rPr>
          <w:rFonts w:ascii="Times New Roman" w:hAnsi="Times New Roman" w:cs="Times New Roman"/>
          <w:sz w:val="24"/>
          <w:szCs w:val="24"/>
        </w:rPr>
        <w:t>й</w:t>
      </w:r>
      <w:r w:rsidRPr="004F47C4">
        <w:rPr>
          <w:rFonts w:ascii="Times New Roman" w:hAnsi="Times New Roman" w:cs="Times New Roman"/>
          <w:sz w:val="24"/>
          <w:szCs w:val="24"/>
        </w:rPr>
        <w:t xml:space="preserve">ствий из чужого, а </w:t>
      </w:r>
      <w:r w:rsidRPr="004F47C4">
        <w:rPr>
          <w:rFonts w:ascii="Times New Roman" w:hAnsi="Times New Roman" w:cs="Times New Roman"/>
          <w:b/>
          <w:sz w:val="24"/>
          <w:szCs w:val="24"/>
        </w:rPr>
        <w:t>не собственного творческого арсенала.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Попытка установить связь между деятельностями сознания и операционными умениями, используемая в данных моделях, исключает собственно смысловую сферу де</w:t>
      </w:r>
      <w:r w:rsidRPr="004F47C4">
        <w:rPr>
          <w:rFonts w:ascii="Times New Roman" w:hAnsi="Times New Roman" w:cs="Times New Roman"/>
          <w:sz w:val="24"/>
          <w:szCs w:val="24"/>
        </w:rPr>
        <w:t>я</w:t>
      </w:r>
      <w:r w:rsidRPr="004F47C4">
        <w:rPr>
          <w:rFonts w:ascii="Times New Roman" w:hAnsi="Times New Roman" w:cs="Times New Roman"/>
          <w:sz w:val="24"/>
          <w:szCs w:val="24"/>
        </w:rPr>
        <w:t xml:space="preserve">тельности будущего учителя. </w:t>
      </w:r>
      <w:proofErr w:type="gramStart"/>
      <w:r w:rsidRPr="004F47C4">
        <w:rPr>
          <w:rFonts w:ascii="Times New Roman" w:hAnsi="Times New Roman" w:cs="Times New Roman"/>
          <w:sz w:val="24"/>
          <w:szCs w:val="24"/>
        </w:rPr>
        <w:t>Личностные ценности подменяются внешними проявлени</w:t>
      </w:r>
      <w:r w:rsidRPr="004F47C4">
        <w:rPr>
          <w:rFonts w:ascii="Times New Roman" w:hAnsi="Times New Roman" w:cs="Times New Roman"/>
          <w:sz w:val="24"/>
          <w:szCs w:val="24"/>
        </w:rPr>
        <w:t>я</w:t>
      </w:r>
      <w:r w:rsidRPr="004F47C4">
        <w:rPr>
          <w:rFonts w:ascii="Times New Roman" w:hAnsi="Times New Roman" w:cs="Times New Roman"/>
          <w:sz w:val="24"/>
          <w:szCs w:val="24"/>
        </w:rPr>
        <w:t xml:space="preserve">ми </w:t>
      </w:r>
      <w:proofErr w:type="spellStart"/>
      <w:r w:rsidRPr="004F47C4">
        <w:rPr>
          <w:rFonts w:ascii="Times New Roman" w:hAnsi="Times New Roman" w:cs="Times New Roman"/>
          <w:b/>
          <w:sz w:val="24"/>
          <w:szCs w:val="24"/>
        </w:rPr>
        <w:t>квазитворчества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>: способность выделять противоречия формируется на уровне вид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>ния их проявлений, а не на уровне определения обусловивших их причин; методическая рефлексия полагает самоанализ средством обнаружения своих педагогических неудач, к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торые увязываются не с той или иной образовательной парадигмой как их главным исто</w:t>
      </w:r>
      <w:r w:rsidRPr="004F47C4">
        <w:rPr>
          <w:rFonts w:ascii="Times New Roman" w:hAnsi="Times New Roman" w:cs="Times New Roman"/>
          <w:sz w:val="24"/>
          <w:szCs w:val="24"/>
        </w:rPr>
        <w:t>ч</w:t>
      </w:r>
      <w:r w:rsidRPr="004F47C4">
        <w:rPr>
          <w:rFonts w:ascii="Times New Roman" w:hAnsi="Times New Roman" w:cs="Times New Roman"/>
          <w:sz w:val="24"/>
          <w:szCs w:val="24"/>
        </w:rPr>
        <w:t>ником, а с недостаточным знанием и умением применять на практике теоретические зн</w:t>
      </w:r>
      <w:r w:rsidRPr="004F47C4">
        <w:rPr>
          <w:rFonts w:ascii="Times New Roman" w:hAnsi="Times New Roman" w:cs="Times New Roman"/>
          <w:sz w:val="24"/>
          <w:szCs w:val="24"/>
        </w:rPr>
        <w:t>а</w:t>
      </w:r>
      <w:r w:rsidRPr="004F47C4">
        <w:rPr>
          <w:rFonts w:ascii="Times New Roman" w:hAnsi="Times New Roman" w:cs="Times New Roman"/>
          <w:sz w:val="24"/>
          <w:szCs w:val="24"/>
        </w:rPr>
        <w:t>ния и т.п.</w:t>
      </w:r>
      <w:proofErr w:type="gramEnd"/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lastRenderedPageBreak/>
        <w:t>Возникает характерное для современной педагогической науки методологическое противоречие между гуманистическими целевыми установками и формирующими, зад</w:t>
      </w:r>
      <w:r w:rsidRPr="004F47C4">
        <w:rPr>
          <w:rFonts w:ascii="Times New Roman" w:hAnsi="Times New Roman" w:cs="Times New Roman"/>
          <w:sz w:val="24"/>
          <w:szCs w:val="24"/>
        </w:rPr>
        <w:t>а</w:t>
      </w:r>
      <w:r w:rsidRPr="004F47C4">
        <w:rPr>
          <w:rFonts w:ascii="Times New Roman" w:hAnsi="Times New Roman" w:cs="Times New Roman"/>
          <w:sz w:val="24"/>
          <w:szCs w:val="24"/>
        </w:rPr>
        <w:t xml:space="preserve">ваемыми извне средствами их «присвоения». Привычный механизм «перевода» внешних, </w:t>
      </w:r>
      <w:proofErr w:type="gramStart"/>
      <w:r w:rsidRPr="004F47C4">
        <w:rPr>
          <w:rFonts w:ascii="Times New Roman" w:hAnsi="Times New Roman" w:cs="Times New Roman"/>
          <w:sz w:val="24"/>
          <w:szCs w:val="24"/>
        </w:rPr>
        <w:t>безусловно</w:t>
      </w:r>
      <w:proofErr w:type="gramEnd"/>
      <w:r w:rsidRPr="004F47C4">
        <w:rPr>
          <w:rFonts w:ascii="Times New Roman" w:hAnsi="Times New Roman" w:cs="Times New Roman"/>
          <w:sz w:val="24"/>
          <w:szCs w:val="24"/>
        </w:rPr>
        <w:t xml:space="preserve"> гуманистических, ценностей методологических операций делает практически невозможным процесс их принятия будущим учителем на уровне своего смысла как суб</w:t>
      </w:r>
      <w:r w:rsidRPr="004F47C4">
        <w:rPr>
          <w:rFonts w:ascii="Times New Roman" w:hAnsi="Times New Roman" w:cs="Times New Roman"/>
          <w:sz w:val="24"/>
          <w:szCs w:val="24"/>
        </w:rPr>
        <w:t>ъ</w:t>
      </w:r>
      <w:r w:rsidRPr="004F47C4">
        <w:rPr>
          <w:rFonts w:ascii="Times New Roman" w:hAnsi="Times New Roman" w:cs="Times New Roman"/>
          <w:sz w:val="24"/>
          <w:szCs w:val="24"/>
        </w:rPr>
        <w:t>екта своего, а не чужого педагогического творчества.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Чтобы воспитывать и обучать согласно принципам гуманистической педагогики, учитель должен в первую очередь понимать и происходящее вокруг, и происходящее внутри своего ученика. Для этого ему надо владеть </w:t>
      </w:r>
      <w:r w:rsidRPr="004F47C4">
        <w:rPr>
          <w:rFonts w:ascii="Times New Roman" w:hAnsi="Times New Roman" w:cs="Times New Roman"/>
          <w:b/>
          <w:sz w:val="24"/>
          <w:szCs w:val="24"/>
        </w:rPr>
        <w:t>новыми методологическими умен</w:t>
      </w:r>
      <w:r w:rsidRPr="004F47C4">
        <w:rPr>
          <w:rFonts w:ascii="Times New Roman" w:hAnsi="Times New Roman" w:cs="Times New Roman"/>
          <w:b/>
          <w:sz w:val="24"/>
          <w:szCs w:val="24"/>
        </w:rPr>
        <w:t>и</w:t>
      </w:r>
      <w:r w:rsidRPr="004F47C4">
        <w:rPr>
          <w:rFonts w:ascii="Times New Roman" w:hAnsi="Times New Roman" w:cs="Times New Roman"/>
          <w:b/>
          <w:sz w:val="24"/>
          <w:szCs w:val="24"/>
        </w:rPr>
        <w:t>ями</w:t>
      </w:r>
      <w:r w:rsidRPr="004F47C4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- определения реального смысла педагогических понятий, описывающих феномены воспитания и обучения, 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установления связей их смыслов, сопоставления значений и т.д.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Эти </w:t>
      </w:r>
      <w:r w:rsidRPr="004F47C4">
        <w:rPr>
          <w:rFonts w:ascii="Times New Roman" w:hAnsi="Times New Roman" w:cs="Times New Roman"/>
          <w:b/>
          <w:sz w:val="24"/>
          <w:szCs w:val="24"/>
        </w:rPr>
        <w:t>умения</w:t>
      </w:r>
      <w:r w:rsidRPr="004F47C4">
        <w:rPr>
          <w:rFonts w:ascii="Times New Roman" w:hAnsi="Times New Roman" w:cs="Times New Roman"/>
          <w:sz w:val="24"/>
          <w:szCs w:val="24"/>
        </w:rPr>
        <w:t xml:space="preserve"> влияют на формирование </w:t>
      </w:r>
      <w:r w:rsidRPr="004F47C4">
        <w:rPr>
          <w:rFonts w:ascii="Times New Roman" w:hAnsi="Times New Roman" w:cs="Times New Roman"/>
          <w:i/>
          <w:sz w:val="24"/>
          <w:szCs w:val="24"/>
        </w:rPr>
        <w:t>коммуникативных, организаторских, кул</w:t>
      </w:r>
      <w:r w:rsidRPr="004F47C4">
        <w:rPr>
          <w:rFonts w:ascii="Times New Roman" w:hAnsi="Times New Roman" w:cs="Times New Roman"/>
          <w:i/>
          <w:sz w:val="24"/>
          <w:szCs w:val="24"/>
        </w:rPr>
        <w:t>ь</w:t>
      </w:r>
      <w:r w:rsidRPr="004F47C4">
        <w:rPr>
          <w:rFonts w:ascii="Times New Roman" w:hAnsi="Times New Roman" w:cs="Times New Roman"/>
          <w:i/>
          <w:sz w:val="24"/>
          <w:szCs w:val="24"/>
        </w:rPr>
        <w:t>турологических, познавательных умений</w:t>
      </w:r>
      <w:r w:rsidRPr="004F47C4">
        <w:rPr>
          <w:rFonts w:ascii="Times New Roman" w:hAnsi="Times New Roman" w:cs="Times New Roman"/>
          <w:sz w:val="24"/>
          <w:szCs w:val="24"/>
        </w:rPr>
        <w:t xml:space="preserve">, обусловленных деятельностью </w:t>
      </w:r>
      <w:r w:rsidRPr="004F47C4">
        <w:rPr>
          <w:rFonts w:ascii="Times New Roman" w:hAnsi="Times New Roman" w:cs="Times New Roman"/>
          <w:b/>
          <w:sz w:val="24"/>
          <w:szCs w:val="24"/>
        </w:rPr>
        <w:t>личностных структур сознания</w:t>
      </w:r>
      <w:r w:rsidRPr="004F47C4">
        <w:rPr>
          <w:rFonts w:ascii="Times New Roman" w:hAnsi="Times New Roman" w:cs="Times New Roman"/>
          <w:sz w:val="24"/>
          <w:szCs w:val="24"/>
        </w:rPr>
        <w:t xml:space="preserve"> – критичностью, мотивированием, рефлексией. 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t>Методологические умения</w:t>
      </w:r>
      <w:r w:rsidRPr="004F47C4">
        <w:rPr>
          <w:rFonts w:ascii="Times New Roman" w:hAnsi="Times New Roman" w:cs="Times New Roman"/>
          <w:sz w:val="24"/>
          <w:szCs w:val="24"/>
        </w:rPr>
        <w:t>:</w:t>
      </w:r>
    </w:p>
    <w:p w:rsidR="00AC2E2B" w:rsidRPr="004F47C4" w:rsidRDefault="00AC2E2B" w:rsidP="00AC2E2B">
      <w:pPr>
        <w:numPr>
          <w:ilvl w:val="0"/>
          <w:numId w:val="9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умения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смыслопоисковой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деятельности по определению и преодолению кризисных моментов в обучении и воспитании, перестройки имеющихся знаний, конструир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 xml:space="preserve">вания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культуросообразных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и гуманных смыслов педагогической деятельности и т.д.; </w:t>
      </w:r>
    </w:p>
    <w:p w:rsidR="00AC2E2B" w:rsidRPr="004F47C4" w:rsidRDefault="00AC2E2B" w:rsidP="00AC2E2B">
      <w:pPr>
        <w:numPr>
          <w:ilvl w:val="0"/>
          <w:numId w:val="9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умения распознавать педагогические теории и системы на предмет их соответствия гуманистической парадигме; </w:t>
      </w:r>
    </w:p>
    <w:p w:rsidR="00AC2E2B" w:rsidRPr="004F47C4" w:rsidRDefault="00AC2E2B" w:rsidP="00AC2E2B">
      <w:pPr>
        <w:numPr>
          <w:ilvl w:val="0"/>
          <w:numId w:val="9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умения моделировать условия воспитания творческой личности, применять сре</w:t>
      </w:r>
      <w:r w:rsidRPr="004F47C4">
        <w:rPr>
          <w:rFonts w:ascii="Times New Roman" w:hAnsi="Times New Roman" w:cs="Times New Roman"/>
          <w:sz w:val="24"/>
          <w:szCs w:val="24"/>
        </w:rPr>
        <w:t>д</w:t>
      </w:r>
      <w:r w:rsidRPr="004F47C4">
        <w:rPr>
          <w:rFonts w:ascii="Times New Roman" w:hAnsi="Times New Roman" w:cs="Times New Roman"/>
          <w:sz w:val="24"/>
          <w:szCs w:val="24"/>
        </w:rPr>
        <w:t xml:space="preserve">ства педагогической поддержки личностной самореализации, нравственной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сам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актуализации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, профессионального самоопределения учащихся; </w:t>
      </w:r>
    </w:p>
    <w:p w:rsidR="00AC2E2B" w:rsidRPr="004F47C4" w:rsidRDefault="00AC2E2B" w:rsidP="00AC2E2B">
      <w:pPr>
        <w:numPr>
          <w:ilvl w:val="0"/>
          <w:numId w:val="9"/>
        </w:numPr>
        <w:spacing w:line="240" w:lineRule="auto"/>
        <w:contextualSpacing/>
        <w:jc w:val="left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умения критически переосмысливать ценности традиционного образования для с</w:t>
      </w:r>
      <w:r w:rsidRPr="004F47C4">
        <w:rPr>
          <w:rFonts w:ascii="Times New Roman" w:hAnsi="Times New Roman" w:cs="Times New Roman"/>
          <w:sz w:val="24"/>
          <w:szCs w:val="24"/>
        </w:rPr>
        <w:t>а</w:t>
      </w:r>
      <w:r w:rsidRPr="004F47C4">
        <w:rPr>
          <w:rFonts w:ascii="Times New Roman" w:hAnsi="Times New Roman" w:cs="Times New Roman"/>
          <w:sz w:val="24"/>
          <w:szCs w:val="24"/>
        </w:rPr>
        <w:t xml:space="preserve">мостоятельного построения собственных смыслов альтернативных педагогических подходов и т.д. 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Попытка найти единый метод, применяемый повсюду, т.е. достичь идеала «мет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дологического монизма», показала, что универсальный метод возможен для казарменной педагогики, а в педагогике гуманистической он неприемлем. Более того, каждый предмет и каждая проблема требуют собственного метода, выработка которого невозможна без культурной деятельности педагогического сознания.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гуманитарно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направленной деятельности педагогов-практиков живут, умирают и вновь воссоздаются педагогические ценности, гуманные способы педагогического взаимодействия, культурное ядро содержания образования, творческие способы педагогич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 xml:space="preserve">ской деятельности,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культуросообразные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педагогические теории и системы. Поскольку п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>дагогическую культуру создают люди, они – живой организм, чутко реагирующий на и</w:t>
      </w:r>
      <w:r w:rsidRPr="004F47C4">
        <w:rPr>
          <w:rFonts w:ascii="Times New Roman" w:hAnsi="Times New Roman" w:cs="Times New Roman"/>
          <w:sz w:val="24"/>
          <w:szCs w:val="24"/>
        </w:rPr>
        <w:t>з</w:t>
      </w:r>
      <w:r w:rsidRPr="004F47C4">
        <w:rPr>
          <w:rFonts w:ascii="Times New Roman" w:hAnsi="Times New Roman" w:cs="Times New Roman"/>
          <w:sz w:val="24"/>
          <w:szCs w:val="24"/>
        </w:rPr>
        <w:t>менения в обществе, образовании, науке. Педагогическая культура живет и развивается в деятельности и мышлении участников образовательно-воспитательных процессов, в жи</w:t>
      </w:r>
      <w:r w:rsidRPr="004F47C4">
        <w:rPr>
          <w:rFonts w:ascii="Times New Roman" w:hAnsi="Times New Roman" w:cs="Times New Roman"/>
          <w:sz w:val="24"/>
          <w:szCs w:val="24"/>
        </w:rPr>
        <w:t>з</w:t>
      </w:r>
      <w:r w:rsidRPr="004F47C4">
        <w:rPr>
          <w:rFonts w:ascii="Times New Roman" w:hAnsi="Times New Roman" w:cs="Times New Roman"/>
          <w:sz w:val="24"/>
          <w:szCs w:val="24"/>
        </w:rPr>
        <w:t xml:space="preserve">недеятельности образовательных учреждений, личных достижениях учителей, создающих новые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культуросообразные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образцы педагогической практики.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В настоящее время происходит болезненная смена «педагогических цивилизаций». От педагогической культуры техногенной цивилизации общество переходит к гуманист</w:t>
      </w:r>
      <w:r w:rsidRPr="004F47C4">
        <w:rPr>
          <w:rFonts w:ascii="Times New Roman" w:hAnsi="Times New Roman" w:cs="Times New Roman"/>
          <w:sz w:val="24"/>
          <w:szCs w:val="24"/>
        </w:rPr>
        <w:t>и</w:t>
      </w:r>
      <w:r w:rsidRPr="004F47C4">
        <w:rPr>
          <w:rFonts w:ascii="Times New Roman" w:hAnsi="Times New Roman" w:cs="Times New Roman"/>
          <w:sz w:val="24"/>
          <w:szCs w:val="24"/>
        </w:rPr>
        <w:t xml:space="preserve">ческой педагогической культуре антропогенной цивилизации. Ориентация в образовании на знания уступает место личностно-смысловой ориентации, репродуктивные способы усвоения культурного наследия – </w:t>
      </w:r>
      <w:proofErr w:type="gramStart"/>
      <w:r w:rsidRPr="004F47C4">
        <w:rPr>
          <w:rFonts w:ascii="Times New Roman" w:hAnsi="Times New Roman" w:cs="Times New Roman"/>
          <w:sz w:val="24"/>
          <w:szCs w:val="24"/>
        </w:rPr>
        <w:t>творческим</w:t>
      </w:r>
      <w:proofErr w:type="gramEnd"/>
      <w:r w:rsidRPr="004F47C4">
        <w:rPr>
          <w:rFonts w:ascii="Times New Roman" w:hAnsi="Times New Roman" w:cs="Times New Roman"/>
          <w:sz w:val="24"/>
          <w:szCs w:val="24"/>
        </w:rPr>
        <w:t>, коллективные формы обучения – групп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 xml:space="preserve">вым и индивидуальным, авторитарный стиль педагогического взаимодействия – диалогу, культурному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полилогу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>, сотрудничеству. Утверждаются ценности образования, ориент</w:t>
      </w:r>
      <w:r w:rsidRPr="004F47C4">
        <w:rPr>
          <w:rFonts w:ascii="Times New Roman" w:hAnsi="Times New Roman" w:cs="Times New Roman"/>
          <w:sz w:val="24"/>
          <w:szCs w:val="24"/>
        </w:rPr>
        <w:t>и</w:t>
      </w:r>
      <w:r w:rsidRPr="004F47C4">
        <w:rPr>
          <w:rFonts w:ascii="Times New Roman" w:hAnsi="Times New Roman" w:cs="Times New Roman"/>
          <w:sz w:val="24"/>
          <w:szCs w:val="24"/>
        </w:rPr>
        <w:t>рованные на человека.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lastRenderedPageBreak/>
        <w:t>Методология</w:t>
      </w:r>
      <w:r w:rsidRPr="004F47C4">
        <w:rPr>
          <w:rFonts w:ascii="Times New Roman" w:hAnsi="Times New Roman" w:cs="Times New Roman"/>
          <w:sz w:val="24"/>
          <w:szCs w:val="24"/>
        </w:rPr>
        <w:t xml:space="preserve"> обретает статус способа получения, присвоения, производства и применения нового смысла педагогических знаний посредством глубинного проникнов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>ния как в их источник (методологическую основу), так и в движущие силы и механизмы (условия и средства реализации).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Пользуясь методологией науки, учитель способен не только применять чужие образцы воспитательной деятельности, но и создавать собственные, неповторимые авто</w:t>
      </w:r>
      <w:r w:rsidRPr="004F47C4">
        <w:rPr>
          <w:rFonts w:ascii="Times New Roman" w:hAnsi="Times New Roman" w:cs="Times New Roman"/>
          <w:sz w:val="24"/>
          <w:szCs w:val="24"/>
        </w:rPr>
        <w:t>р</w:t>
      </w:r>
      <w:r w:rsidRPr="004F47C4">
        <w:rPr>
          <w:rFonts w:ascii="Times New Roman" w:hAnsi="Times New Roman" w:cs="Times New Roman"/>
          <w:sz w:val="24"/>
          <w:szCs w:val="24"/>
        </w:rPr>
        <w:t>ские модели на основе умения придавать личностный смысл педагогическим феноменам. Для этого сознание учителя должно быть особым образом организовано, «настроено» на научно обоснованное творчество. Учитель самостоятельно вырабатывает педагогическую позицию (стратегию и тактику), т. е. отношение к предмету своей деятельности, но для этого он должен уметь пользоваться всем ее научным аппаратом.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t>Методологическая культура учителя</w:t>
      </w:r>
      <w:r w:rsidRPr="004F47C4">
        <w:rPr>
          <w:rFonts w:ascii="Times New Roman" w:hAnsi="Times New Roman" w:cs="Times New Roman"/>
          <w:sz w:val="24"/>
          <w:szCs w:val="24"/>
        </w:rPr>
        <w:t xml:space="preserve"> – это особая форма деятельности педагог</w:t>
      </w:r>
      <w:r w:rsidRPr="004F47C4">
        <w:rPr>
          <w:rFonts w:ascii="Times New Roman" w:hAnsi="Times New Roman" w:cs="Times New Roman"/>
          <w:sz w:val="24"/>
          <w:szCs w:val="24"/>
        </w:rPr>
        <w:t>и</w:t>
      </w:r>
      <w:r w:rsidRPr="004F47C4">
        <w:rPr>
          <w:rFonts w:ascii="Times New Roman" w:hAnsi="Times New Roman" w:cs="Times New Roman"/>
          <w:sz w:val="24"/>
          <w:szCs w:val="24"/>
        </w:rPr>
        <w:t>ческого сознания, живая, т.е. пережитая, переосмысленная, выбранная, построенная с</w:t>
      </w:r>
      <w:r w:rsidRPr="004F47C4">
        <w:rPr>
          <w:rFonts w:ascii="Times New Roman" w:hAnsi="Times New Roman" w:cs="Times New Roman"/>
          <w:sz w:val="24"/>
          <w:szCs w:val="24"/>
        </w:rPr>
        <w:t>а</w:t>
      </w:r>
      <w:r w:rsidRPr="004F47C4">
        <w:rPr>
          <w:rFonts w:ascii="Times New Roman" w:hAnsi="Times New Roman" w:cs="Times New Roman"/>
          <w:sz w:val="24"/>
          <w:szCs w:val="24"/>
        </w:rPr>
        <w:t>мим педагогом методология личностно-профессионального самоизменения. Ее специфика обусловлена тем, что в процессе методологического поиска формируются субъективность, авторство понимания учебного материала и педагогических явлений, что является непр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>менным условием последующего формирования учителем субъектности, востребованн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сти личностных структур его учеников. Развитая методологическая культура учителя определяет возможность порождения им новых идей в конкретных проблемных ситуац</w:t>
      </w:r>
      <w:r w:rsidRPr="004F47C4">
        <w:rPr>
          <w:rFonts w:ascii="Times New Roman" w:hAnsi="Times New Roman" w:cs="Times New Roman"/>
          <w:sz w:val="24"/>
          <w:szCs w:val="24"/>
        </w:rPr>
        <w:t>и</w:t>
      </w:r>
      <w:r w:rsidRPr="004F47C4">
        <w:rPr>
          <w:rFonts w:ascii="Times New Roman" w:hAnsi="Times New Roman" w:cs="Times New Roman"/>
          <w:sz w:val="24"/>
          <w:szCs w:val="24"/>
        </w:rPr>
        <w:t xml:space="preserve">ях, т. е. обеспечивает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эвристичность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педагогического мышления.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b/>
          <w:sz w:val="24"/>
          <w:szCs w:val="24"/>
        </w:rPr>
        <w:t>Методологический поиск</w:t>
      </w:r>
      <w:r w:rsidRPr="004F47C4">
        <w:rPr>
          <w:rFonts w:ascii="Times New Roman" w:hAnsi="Times New Roman" w:cs="Times New Roman"/>
          <w:sz w:val="24"/>
          <w:szCs w:val="24"/>
        </w:rPr>
        <w:t xml:space="preserve"> – это деятельность учителя по обнаружению смысла, основы, идеи учебного материала или педагогического явления как личностно значимых для собственного саморазвития, так и для последующего развития личностных структур сознания своих учеников.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Умения вести методологический поиск обеспечивают возможность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самоформир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вания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(самоорганизации) следующих методологических умений более высоких уровней: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1) обнаруживать смысл, основу, идею учебного материала или педагогического феномена; устанавливать связи различных смыслов, выявлять неявные мотивы, обусл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 xml:space="preserve">вившие возникновение той или другой концепции, причины ее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целе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>-полагания;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4F47C4">
        <w:rPr>
          <w:rFonts w:ascii="Times New Roman" w:hAnsi="Times New Roman" w:cs="Times New Roman"/>
          <w:sz w:val="24"/>
          <w:szCs w:val="24"/>
        </w:rPr>
        <w:t>2) проводить сравнительный и феноменологический анализ педагогических фен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менов: парадигм, систем, предмета, целеполагания, принципов, содержания, условий, средств воспитания и обучения в различных подходах к образованию; владеть пробле</w:t>
      </w:r>
      <w:r w:rsidRPr="004F47C4">
        <w:rPr>
          <w:rFonts w:ascii="Times New Roman" w:hAnsi="Times New Roman" w:cs="Times New Roman"/>
          <w:sz w:val="24"/>
          <w:szCs w:val="24"/>
        </w:rPr>
        <w:t>м</w:t>
      </w:r>
      <w:r w:rsidRPr="004F47C4">
        <w:rPr>
          <w:rFonts w:ascii="Times New Roman" w:hAnsi="Times New Roman" w:cs="Times New Roman"/>
          <w:sz w:val="24"/>
          <w:szCs w:val="24"/>
        </w:rPr>
        <w:t>ным видением; распознавать педагогические теории и системы на предмет их соотве</w:t>
      </w:r>
      <w:r w:rsidRPr="004F47C4">
        <w:rPr>
          <w:rFonts w:ascii="Times New Roman" w:hAnsi="Times New Roman" w:cs="Times New Roman"/>
          <w:sz w:val="24"/>
          <w:szCs w:val="24"/>
        </w:rPr>
        <w:t>т</w:t>
      </w:r>
      <w:r w:rsidRPr="004F47C4">
        <w:rPr>
          <w:rFonts w:ascii="Times New Roman" w:hAnsi="Times New Roman" w:cs="Times New Roman"/>
          <w:sz w:val="24"/>
          <w:szCs w:val="24"/>
        </w:rPr>
        <w:t>ствия гуманистической парадигме; вычленять и сопоставлять разные по времени основ</w:t>
      </w:r>
      <w:r w:rsidRPr="004F47C4">
        <w:rPr>
          <w:rFonts w:ascii="Times New Roman" w:hAnsi="Times New Roman" w:cs="Times New Roman"/>
          <w:sz w:val="24"/>
          <w:szCs w:val="24"/>
        </w:rPr>
        <w:t>а</w:t>
      </w:r>
      <w:r w:rsidRPr="004F47C4">
        <w:rPr>
          <w:rFonts w:ascii="Times New Roman" w:hAnsi="Times New Roman" w:cs="Times New Roman"/>
          <w:sz w:val="24"/>
          <w:szCs w:val="24"/>
        </w:rPr>
        <w:t>ния, послужившие другим педагогам базой для разработки их подходов;</w:t>
      </w:r>
      <w:proofErr w:type="gramEnd"/>
      <w:r w:rsidRPr="004F47C4">
        <w:rPr>
          <w:rFonts w:ascii="Times New Roman" w:hAnsi="Times New Roman" w:cs="Times New Roman"/>
          <w:sz w:val="24"/>
          <w:szCs w:val="24"/>
        </w:rPr>
        <w:t xml:space="preserve"> определять явные и скрытые источники зарождения педагогического замысла, их противоречивость и п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рождаемые его неявные смыслы, которые закладывались в ту или иную систему; устана</w:t>
      </w:r>
      <w:r w:rsidRPr="004F47C4">
        <w:rPr>
          <w:rFonts w:ascii="Times New Roman" w:hAnsi="Times New Roman" w:cs="Times New Roman"/>
          <w:sz w:val="24"/>
          <w:szCs w:val="24"/>
        </w:rPr>
        <w:t>в</w:t>
      </w:r>
      <w:r w:rsidRPr="004F47C4">
        <w:rPr>
          <w:rFonts w:ascii="Times New Roman" w:hAnsi="Times New Roman" w:cs="Times New Roman"/>
          <w:sz w:val="24"/>
          <w:szCs w:val="24"/>
        </w:rPr>
        <w:t>ливать связи философско-педагогических замыслов с событиями исторической, соци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культурной значимости эпохи его создания; давать разностороннюю оценку значения з</w:t>
      </w:r>
      <w:r w:rsidRPr="004F47C4">
        <w:rPr>
          <w:rFonts w:ascii="Times New Roman" w:hAnsi="Times New Roman" w:cs="Times New Roman"/>
          <w:sz w:val="24"/>
          <w:szCs w:val="24"/>
        </w:rPr>
        <w:t>а</w:t>
      </w:r>
      <w:r w:rsidRPr="004F47C4">
        <w:rPr>
          <w:rFonts w:ascii="Times New Roman" w:hAnsi="Times New Roman" w:cs="Times New Roman"/>
          <w:sz w:val="24"/>
          <w:szCs w:val="24"/>
        </w:rPr>
        <w:t xml:space="preserve">мысла – для времени создания и для современности; </w:t>
      </w:r>
      <w:proofErr w:type="gramStart"/>
      <w:r w:rsidRPr="004F47C4">
        <w:rPr>
          <w:rFonts w:ascii="Times New Roman" w:hAnsi="Times New Roman" w:cs="Times New Roman"/>
          <w:sz w:val="24"/>
          <w:szCs w:val="24"/>
        </w:rPr>
        <w:t>определять и преодолевать кризи</w:t>
      </w:r>
      <w:r w:rsidRPr="004F47C4">
        <w:rPr>
          <w:rFonts w:ascii="Times New Roman" w:hAnsi="Times New Roman" w:cs="Times New Roman"/>
          <w:sz w:val="24"/>
          <w:szCs w:val="24"/>
        </w:rPr>
        <w:t>с</w:t>
      </w:r>
      <w:r w:rsidRPr="004F47C4">
        <w:rPr>
          <w:rFonts w:ascii="Times New Roman" w:hAnsi="Times New Roman" w:cs="Times New Roman"/>
          <w:sz w:val="24"/>
          <w:szCs w:val="24"/>
        </w:rPr>
        <w:t>ные моменты в обучении и воспитании, перестраивать имеющиеся знания, конструир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 xml:space="preserve">вать на их основе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культуросообразные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и гуманные смыслы педагогической деятельности и т. д.;</w:t>
      </w:r>
      <w:proofErr w:type="gramEnd"/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3) устанавливать собственные смыслы альтернативных педагогических подходов, целеполагания, определения ведущих принципов, отбора и перестройки содержания, моделирования и конструирования условий и средств, формирующих и развивающих ли</w:t>
      </w:r>
      <w:r w:rsidRPr="004F47C4">
        <w:rPr>
          <w:rFonts w:ascii="Times New Roman" w:hAnsi="Times New Roman" w:cs="Times New Roman"/>
          <w:sz w:val="24"/>
          <w:szCs w:val="24"/>
        </w:rPr>
        <w:t>ч</w:t>
      </w:r>
      <w:r w:rsidRPr="004F47C4">
        <w:rPr>
          <w:rFonts w:ascii="Times New Roman" w:hAnsi="Times New Roman" w:cs="Times New Roman"/>
          <w:sz w:val="24"/>
          <w:szCs w:val="24"/>
        </w:rPr>
        <w:t xml:space="preserve">ностные структуры сознания учащихся; моделировать условия воспитания творческой личности; применять средства педагогической поддержки личностной самореализации, нравственной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самоактуализации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, самоопределения учащихся; использовать и создавать технологии прояснения личностных ценностей, вступления в педагогический контакт, </w:t>
      </w:r>
      <w:r w:rsidRPr="004F47C4">
        <w:rPr>
          <w:rFonts w:ascii="Times New Roman" w:hAnsi="Times New Roman" w:cs="Times New Roman"/>
          <w:sz w:val="24"/>
          <w:szCs w:val="24"/>
        </w:rPr>
        <w:lastRenderedPageBreak/>
        <w:t>предупреждения и погашения конфликтов, взаимодействия и объединения, смены ролей, преодоления барьеров на уроке, личностного обращения к ученику и т. д.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Валеев Гали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Ханилович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>. ФОРМИРОВАНИЕ МЕТОДОЛОГИЧЕСКОЙ КУЛЬТ</w:t>
      </w:r>
      <w:r w:rsidRPr="004F47C4">
        <w:rPr>
          <w:rFonts w:ascii="Times New Roman" w:hAnsi="Times New Roman" w:cs="Times New Roman"/>
          <w:sz w:val="24"/>
          <w:szCs w:val="24"/>
        </w:rPr>
        <w:t>У</w:t>
      </w:r>
      <w:r w:rsidRPr="004F47C4">
        <w:rPr>
          <w:rFonts w:ascii="Times New Roman" w:hAnsi="Times New Roman" w:cs="Times New Roman"/>
          <w:sz w:val="24"/>
          <w:szCs w:val="24"/>
        </w:rPr>
        <w:t xml:space="preserve">РЫ УЧИТЕЛЯ-ИССЛЕДОВАТЕЛЯ –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докт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дисс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., 2001, Башкирский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гос</w:t>
      </w:r>
      <w:proofErr w:type="gramStart"/>
      <w:r w:rsidRPr="004F47C4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Pr="004F47C4">
        <w:rPr>
          <w:rFonts w:ascii="Times New Roman" w:hAnsi="Times New Roman" w:cs="Times New Roman"/>
          <w:sz w:val="24"/>
          <w:szCs w:val="24"/>
        </w:rPr>
        <w:t>ед.университет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>. http://www.childpsy.ru/dissertations/id/18105.php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Положения, выносимые на защиту.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1. Концепция формирования методологической культуры учителя-исследователя. Теоретико-методологической основой концепции является синтез культурологического, гуманистического и когнитивного подходов. Понятие методологическая культура учит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>ля-исследователя характеризует качество педагогической инновационной деятельности. Теоретическое обоснование содержания методологической культуры будущего учителя-исследователя включает такие компоненты, как эмоционально-ценностный, содержател</w:t>
      </w:r>
      <w:r w:rsidRPr="004F47C4">
        <w:rPr>
          <w:rFonts w:ascii="Times New Roman" w:hAnsi="Times New Roman" w:cs="Times New Roman"/>
          <w:sz w:val="24"/>
          <w:szCs w:val="24"/>
        </w:rPr>
        <w:t>ь</w:t>
      </w:r>
      <w:r w:rsidRPr="004F47C4">
        <w:rPr>
          <w:rFonts w:ascii="Times New Roman" w:hAnsi="Times New Roman" w:cs="Times New Roman"/>
          <w:sz w:val="24"/>
          <w:szCs w:val="24"/>
        </w:rPr>
        <w:t xml:space="preserve">но-процессуальный, творческий, рефлексивный и коммуникативный. Ценностно-личностная позиция предполагает единство эмоционально-ценностных, когнитивных и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деятельностных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характеристик личности учителя-исследователя. Модель формирования методологической культуры будущего учителя-исследователя в вузе обогащается за счёт включения социокультурного контекста профессии, высокого уровня интеллектуального, гражданского и нравственно-эстетического развития личности, а также опыта творческой, рефлексивной и коммуникативной деятельности. Модель методологического управления педагогической инновационной деятельностью в школе направлена на развитие творч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>ского потенциала учителя-исследователя.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2. Разработанная концепция формирования методологической культуры учителя-исследователя отражает следующие закономерности и взаимосвязи: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формирование методологической культуры определяется гармоничным сочетан</w:t>
      </w:r>
      <w:r w:rsidRPr="004F47C4">
        <w:rPr>
          <w:rFonts w:ascii="Times New Roman" w:hAnsi="Times New Roman" w:cs="Times New Roman"/>
          <w:sz w:val="24"/>
          <w:szCs w:val="24"/>
        </w:rPr>
        <w:t>и</w:t>
      </w:r>
      <w:r w:rsidRPr="004F47C4">
        <w:rPr>
          <w:rFonts w:ascii="Times New Roman" w:hAnsi="Times New Roman" w:cs="Times New Roman"/>
          <w:sz w:val="24"/>
          <w:szCs w:val="24"/>
        </w:rPr>
        <w:t>ем общекультурной, общенаучной, профессионально-педагогической подготовки с соц</w:t>
      </w:r>
      <w:r w:rsidRPr="004F47C4">
        <w:rPr>
          <w:rFonts w:ascii="Times New Roman" w:hAnsi="Times New Roman" w:cs="Times New Roman"/>
          <w:sz w:val="24"/>
          <w:szCs w:val="24"/>
        </w:rPr>
        <w:t>и</w:t>
      </w:r>
      <w:r w:rsidRPr="004F47C4">
        <w:rPr>
          <w:rFonts w:ascii="Times New Roman" w:hAnsi="Times New Roman" w:cs="Times New Roman"/>
          <w:sz w:val="24"/>
          <w:szCs w:val="24"/>
        </w:rPr>
        <w:t>ально-нравственным развитием личности учителя-исследователя;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эффективность формирования методологической культуры будущего учителя-исследователя зависит от интеграции профессионально-педагогического образования, научно-исследовательской работы студента и педагогической инновационной деятельн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сти учителя;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эффективность формирования методологической культуры учителя-исследователя обусловлена единством личностного и профессионального роста, характ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>ризующимся таким уровнем развития, на котором действия и поступки учителя опред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>ляются не столько внешними обстоятельствами, сколько мировоззрением и этическими установками;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оптимальное внедрение модели методологического управления педагогической инновационной деятельностью обуславливается системным формирующим воздействием, направленным на актуализацию креативно-профессиональной среды инновационной школы.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3. Содержание формирования методологической культуры учителя-исследователя, в качестве которого выступает методология, описываемая на четырёх уровнях: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на философском уровне рассматриваются философские основания воспитания и обучения;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на общенаучном уровне раскрывается структура и логика организации научного знания, этапы, методы и процедуры экспериментально-исследовательской деятельности, понятийно-терминологический аппарат, критерии оценки научных работ;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на конкретно-научном уровне структурируются такие смыслообразующие катег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рии педагогического исследования, как «противоречие», «проблема», «объект», «пре</w:t>
      </w:r>
      <w:r w:rsidRPr="004F47C4">
        <w:rPr>
          <w:rFonts w:ascii="Times New Roman" w:hAnsi="Times New Roman" w:cs="Times New Roman"/>
          <w:sz w:val="24"/>
          <w:szCs w:val="24"/>
        </w:rPr>
        <w:t>д</w:t>
      </w:r>
      <w:r w:rsidRPr="004F47C4">
        <w:rPr>
          <w:rFonts w:ascii="Times New Roman" w:hAnsi="Times New Roman" w:cs="Times New Roman"/>
          <w:sz w:val="24"/>
          <w:szCs w:val="24"/>
        </w:rPr>
        <w:t>мет» и «гипотеза»;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lastRenderedPageBreak/>
        <w:t>- на технологическом уровне формулируются нормативные требования к провед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>нию различных этапов научного исследования в сфере образования, к оформлению р</w:t>
      </w:r>
      <w:r w:rsidRPr="004F47C4">
        <w:rPr>
          <w:rFonts w:ascii="Times New Roman" w:hAnsi="Times New Roman" w:cs="Times New Roman"/>
          <w:sz w:val="24"/>
          <w:szCs w:val="24"/>
        </w:rPr>
        <w:t>е</w:t>
      </w:r>
      <w:r w:rsidRPr="004F47C4">
        <w:rPr>
          <w:rFonts w:ascii="Times New Roman" w:hAnsi="Times New Roman" w:cs="Times New Roman"/>
          <w:sz w:val="24"/>
          <w:szCs w:val="24"/>
        </w:rPr>
        <w:t>зультатов, комплексному использованию методов исследования.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4. Модель формирования методологической культуры будущего учителя-исследователя опирается на основополагающие принципы, дидактические основания и включает содержание, условия эффективности, критерии и уровни сформированности.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- В качестве принципов рассматриваются такие, как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гуманизация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фундаментал</w:t>
      </w:r>
      <w:r w:rsidRPr="004F47C4">
        <w:rPr>
          <w:rFonts w:ascii="Times New Roman" w:hAnsi="Times New Roman" w:cs="Times New Roman"/>
          <w:sz w:val="24"/>
          <w:szCs w:val="24"/>
        </w:rPr>
        <w:t>и</w:t>
      </w:r>
      <w:r w:rsidRPr="004F47C4">
        <w:rPr>
          <w:rFonts w:ascii="Times New Roman" w:hAnsi="Times New Roman" w:cs="Times New Roman"/>
          <w:sz w:val="24"/>
          <w:szCs w:val="24"/>
        </w:rPr>
        <w:t>зация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педагогического образования, проблемно-методологическое структурирование учебного материала, интеграция образования, науки и производства.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- Содержание включает общекультурную, общенаучную и профессионально-педагогическую подготовку,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надпрофессиональные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компоненты.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К дидактическим основаниям относятся такие, как применение активных методов обучения, сочетание индивидуальных, групповых и коллективных форм работы, педаг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гическая практика исследовательского характера, самостоятельная, учебно-исследовательская и научно-исследовательская работа студента.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 xml:space="preserve">- Условиями эффективности являются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полимотивированность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научного познания,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надситуативная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активность студента, научная компетентность преподавателя, </w:t>
      </w:r>
      <w:proofErr w:type="spellStart"/>
      <w:r w:rsidRPr="004F47C4">
        <w:rPr>
          <w:rFonts w:ascii="Times New Roman" w:hAnsi="Times New Roman" w:cs="Times New Roman"/>
          <w:sz w:val="24"/>
          <w:szCs w:val="24"/>
        </w:rPr>
        <w:t>диалогиз</w:t>
      </w:r>
      <w:r w:rsidRPr="004F47C4">
        <w:rPr>
          <w:rFonts w:ascii="Times New Roman" w:hAnsi="Times New Roman" w:cs="Times New Roman"/>
          <w:sz w:val="24"/>
          <w:szCs w:val="24"/>
        </w:rPr>
        <w:t>а</w:t>
      </w:r>
      <w:r w:rsidRPr="004F47C4">
        <w:rPr>
          <w:rFonts w:ascii="Times New Roman" w:hAnsi="Times New Roman" w:cs="Times New Roman"/>
          <w:sz w:val="24"/>
          <w:szCs w:val="24"/>
        </w:rPr>
        <w:t>ция</w:t>
      </w:r>
      <w:proofErr w:type="spellEnd"/>
      <w:r w:rsidRPr="004F47C4">
        <w:rPr>
          <w:rFonts w:ascii="Times New Roman" w:hAnsi="Times New Roman" w:cs="Times New Roman"/>
          <w:sz w:val="24"/>
          <w:szCs w:val="24"/>
        </w:rPr>
        <w:t xml:space="preserve"> обучения, творческая и рефлексивно-аналитическая деятельность студента.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Критерии сформированности методологической культуры будущего учителя: наличие потребности в самореализации, профессионально-педагогическая компетен</w:t>
      </w:r>
      <w:r w:rsidRPr="004F47C4">
        <w:rPr>
          <w:rFonts w:ascii="Times New Roman" w:hAnsi="Times New Roman" w:cs="Times New Roman"/>
          <w:sz w:val="24"/>
          <w:szCs w:val="24"/>
        </w:rPr>
        <w:t>т</w:t>
      </w:r>
      <w:r w:rsidRPr="004F47C4">
        <w:rPr>
          <w:rFonts w:ascii="Times New Roman" w:hAnsi="Times New Roman" w:cs="Times New Roman"/>
          <w:sz w:val="24"/>
          <w:szCs w:val="24"/>
        </w:rPr>
        <w:t>ность, креативность, рефлексивное мышление, педагогическое взаимодействие.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Уровни сформированности методологической культуры будущего учителя-исследователя в вузе: репродуктивный, интерпретационный и продуктивный.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5. Модель методологического управления педагогической инновационной деятел</w:t>
      </w:r>
      <w:r w:rsidRPr="004F47C4">
        <w:rPr>
          <w:rFonts w:ascii="Times New Roman" w:hAnsi="Times New Roman" w:cs="Times New Roman"/>
          <w:sz w:val="24"/>
          <w:szCs w:val="24"/>
        </w:rPr>
        <w:t>ь</w:t>
      </w:r>
      <w:r w:rsidRPr="004F47C4">
        <w:rPr>
          <w:rFonts w:ascii="Times New Roman" w:hAnsi="Times New Roman" w:cs="Times New Roman"/>
          <w:sz w:val="24"/>
          <w:szCs w:val="24"/>
        </w:rPr>
        <w:t>ностью учителя-исследователя, основанная на реализации функций управленческой де</w:t>
      </w:r>
      <w:r w:rsidRPr="004F47C4">
        <w:rPr>
          <w:rFonts w:ascii="Times New Roman" w:hAnsi="Times New Roman" w:cs="Times New Roman"/>
          <w:sz w:val="24"/>
          <w:szCs w:val="24"/>
        </w:rPr>
        <w:t>я</w:t>
      </w:r>
      <w:r w:rsidRPr="004F47C4">
        <w:rPr>
          <w:rFonts w:ascii="Times New Roman" w:hAnsi="Times New Roman" w:cs="Times New Roman"/>
          <w:sz w:val="24"/>
          <w:szCs w:val="24"/>
        </w:rPr>
        <w:t>тельности, включает следующие элементы: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4F47C4">
        <w:rPr>
          <w:rFonts w:ascii="Times New Roman" w:hAnsi="Times New Roman" w:cs="Times New Roman"/>
          <w:sz w:val="24"/>
          <w:szCs w:val="24"/>
        </w:rPr>
        <w:t>- методологические подходы - аксиологический, творческий, рефлексивный;</w:t>
      </w:r>
      <w:proofErr w:type="gramEnd"/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функциональные компоненты - анализ, планирование, координация, обобщение педагогического опыта, внедрение результатов исследований;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условия эффективности - желание преодолевать стереотипы и эффективно раб</w:t>
      </w:r>
      <w:r w:rsidRPr="004F47C4">
        <w:rPr>
          <w:rFonts w:ascii="Times New Roman" w:hAnsi="Times New Roman" w:cs="Times New Roman"/>
          <w:sz w:val="24"/>
          <w:szCs w:val="24"/>
        </w:rPr>
        <w:t>о</w:t>
      </w:r>
      <w:r w:rsidRPr="004F47C4">
        <w:rPr>
          <w:rFonts w:ascii="Times New Roman" w:hAnsi="Times New Roman" w:cs="Times New Roman"/>
          <w:sz w:val="24"/>
          <w:szCs w:val="24"/>
        </w:rPr>
        <w:t>тать, профессиональная компетентность, креативность;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критерии результативности - практическая значимость, теоретическая знач</w:t>
      </w:r>
      <w:r w:rsidRPr="004F47C4">
        <w:rPr>
          <w:rFonts w:ascii="Times New Roman" w:hAnsi="Times New Roman" w:cs="Times New Roman"/>
          <w:sz w:val="24"/>
          <w:szCs w:val="24"/>
        </w:rPr>
        <w:t>и</w:t>
      </w:r>
      <w:r w:rsidRPr="004F47C4">
        <w:rPr>
          <w:rFonts w:ascii="Times New Roman" w:hAnsi="Times New Roman" w:cs="Times New Roman"/>
          <w:sz w:val="24"/>
          <w:szCs w:val="24"/>
        </w:rPr>
        <w:t>мость;</w:t>
      </w:r>
    </w:p>
    <w:p w:rsidR="00AC2E2B" w:rsidRPr="004F47C4" w:rsidRDefault="00AC2E2B" w:rsidP="00AC2E2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F47C4">
        <w:rPr>
          <w:rFonts w:ascii="Times New Roman" w:hAnsi="Times New Roman" w:cs="Times New Roman"/>
          <w:sz w:val="24"/>
          <w:szCs w:val="24"/>
        </w:rPr>
        <w:t>- уровни - эмпирический уровень, включающий традиционную и новаторскую ст</w:t>
      </w:r>
      <w:r w:rsidRPr="004F47C4">
        <w:rPr>
          <w:rFonts w:ascii="Times New Roman" w:hAnsi="Times New Roman" w:cs="Times New Roman"/>
          <w:sz w:val="24"/>
          <w:szCs w:val="24"/>
        </w:rPr>
        <w:t>у</w:t>
      </w:r>
      <w:r w:rsidRPr="004F47C4">
        <w:rPr>
          <w:rFonts w:ascii="Times New Roman" w:hAnsi="Times New Roman" w:cs="Times New Roman"/>
          <w:sz w:val="24"/>
          <w:szCs w:val="24"/>
        </w:rPr>
        <w:t>пени, теоретический - технологическую и реформаторскую ступени.</w:t>
      </w:r>
    </w:p>
    <w:p w:rsidR="005D5BEB" w:rsidRDefault="005D5BEB">
      <w:bookmarkStart w:id="0" w:name="_GoBack"/>
      <w:bookmarkEnd w:id="0"/>
    </w:p>
    <w:sectPr w:rsidR="005D5BE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795D96"/>
    <w:multiLevelType w:val="hybridMultilevel"/>
    <w:tmpl w:val="FFCAADB4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">
    <w:nsid w:val="15B03F7E"/>
    <w:multiLevelType w:val="hybridMultilevel"/>
    <w:tmpl w:val="8E8CF7B2"/>
    <w:lvl w:ilvl="0" w:tplc="831673F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20326001"/>
    <w:multiLevelType w:val="hybridMultilevel"/>
    <w:tmpl w:val="BD4C99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4902B2"/>
    <w:multiLevelType w:val="hybridMultilevel"/>
    <w:tmpl w:val="493CEFD6"/>
    <w:lvl w:ilvl="0" w:tplc="25C68B7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3AB57D0C"/>
    <w:multiLevelType w:val="hybridMultilevel"/>
    <w:tmpl w:val="078ABCB6"/>
    <w:lvl w:ilvl="0" w:tplc="04190001">
      <w:start w:val="1"/>
      <w:numFmt w:val="bullet"/>
      <w:lvlText w:val=""/>
      <w:lvlJc w:val="left"/>
      <w:pPr>
        <w:ind w:left="22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10" w:hanging="360"/>
      </w:pPr>
      <w:rPr>
        <w:rFonts w:ascii="Wingdings" w:hAnsi="Wingdings" w:hint="default"/>
      </w:rPr>
    </w:lvl>
  </w:abstractNum>
  <w:abstractNum w:abstractNumId="5">
    <w:nsid w:val="3B990A85"/>
    <w:multiLevelType w:val="hybridMultilevel"/>
    <w:tmpl w:val="CA5A5B48"/>
    <w:lvl w:ilvl="0" w:tplc="5240DE7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46ED2D2C"/>
    <w:multiLevelType w:val="hybridMultilevel"/>
    <w:tmpl w:val="784A4402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7">
    <w:nsid w:val="4E027127"/>
    <w:multiLevelType w:val="hybridMultilevel"/>
    <w:tmpl w:val="F2C631C4"/>
    <w:lvl w:ilvl="0" w:tplc="0A70EF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750923F8"/>
    <w:multiLevelType w:val="hybridMultilevel"/>
    <w:tmpl w:val="11CE5E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1"/>
  </w:num>
  <w:num w:numId="5">
    <w:abstractNumId w:val="4"/>
  </w:num>
  <w:num w:numId="6">
    <w:abstractNumId w:val="7"/>
  </w:num>
  <w:num w:numId="7">
    <w:abstractNumId w:val="0"/>
  </w:num>
  <w:num w:numId="8">
    <w:abstractNumId w:val="6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E2B"/>
    <w:rsid w:val="005D5BEB"/>
    <w:rsid w:val="00AC2E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2E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E2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E2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2E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E2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E2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3899</Words>
  <Characters>22230</Characters>
  <Application>Microsoft Office Word</Application>
  <DocSecurity>0</DocSecurity>
  <Lines>185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Власова Татьяна Ивановна</dc:creator>
  <cp:lastModifiedBy>Власова Татьяна Ивановна</cp:lastModifiedBy>
  <cp:revision>1</cp:revision>
  <dcterms:created xsi:type="dcterms:W3CDTF">2015-12-11T05:48:00Z</dcterms:created>
  <dcterms:modified xsi:type="dcterms:W3CDTF">2015-12-11T05:49:00Z</dcterms:modified>
</cp:coreProperties>
</file>